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18" w:rsidRPr="00900B3C" w:rsidRDefault="00F31F18" w:rsidP="00C63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B3C">
        <w:rPr>
          <w:rFonts w:ascii="Times New Roman" w:hAnsi="Times New Roman"/>
          <w:b/>
          <w:sz w:val="28"/>
          <w:szCs w:val="28"/>
        </w:rPr>
        <w:t>П</w:t>
      </w:r>
      <w:r w:rsidR="00C632F0" w:rsidRPr="00900B3C">
        <w:rPr>
          <w:rFonts w:ascii="Times New Roman" w:hAnsi="Times New Roman"/>
          <w:b/>
          <w:sz w:val="28"/>
          <w:szCs w:val="28"/>
        </w:rPr>
        <w:t xml:space="preserve">овреждение эндотелия и окислительный стресс у пациентов </w:t>
      </w:r>
      <w:proofErr w:type="spellStart"/>
      <w:r w:rsidR="00C632F0" w:rsidRPr="00900B3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C632F0" w:rsidRPr="00900B3C">
        <w:rPr>
          <w:rFonts w:ascii="Times New Roman" w:hAnsi="Times New Roman"/>
          <w:b/>
          <w:sz w:val="28"/>
          <w:szCs w:val="28"/>
        </w:rPr>
        <w:t xml:space="preserve"> инфекцией при </w:t>
      </w:r>
      <w:proofErr w:type="spellStart"/>
      <w:proofErr w:type="gramStart"/>
      <w:r w:rsidR="00C632F0" w:rsidRPr="00900B3C">
        <w:rPr>
          <w:rFonts w:ascii="Times New Roman" w:hAnsi="Times New Roman"/>
          <w:b/>
          <w:sz w:val="28"/>
          <w:szCs w:val="28"/>
        </w:rPr>
        <w:t>вено-венозной</w:t>
      </w:r>
      <w:proofErr w:type="spellEnd"/>
      <w:proofErr w:type="gramEnd"/>
      <w:r w:rsidR="00C632F0" w:rsidRPr="00900B3C">
        <w:rPr>
          <w:rFonts w:ascii="Times New Roman" w:hAnsi="Times New Roman"/>
          <w:b/>
          <w:sz w:val="28"/>
          <w:szCs w:val="28"/>
        </w:rPr>
        <w:t xml:space="preserve"> экстракорпоральной мембранной </w:t>
      </w:r>
      <w:proofErr w:type="spellStart"/>
      <w:r w:rsidR="00C632F0" w:rsidRPr="00900B3C">
        <w:rPr>
          <w:rFonts w:ascii="Times New Roman" w:hAnsi="Times New Roman"/>
          <w:b/>
          <w:sz w:val="28"/>
          <w:szCs w:val="28"/>
        </w:rPr>
        <w:t>оксигенации</w:t>
      </w:r>
      <w:proofErr w:type="spellEnd"/>
      <w:r w:rsidRPr="00900B3C">
        <w:rPr>
          <w:rFonts w:ascii="Times New Roman" w:hAnsi="Times New Roman"/>
          <w:b/>
          <w:sz w:val="28"/>
          <w:szCs w:val="28"/>
        </w:rPr>
        <w:t xml:space="preserve"> </w:t>
      </w:r>
    </w:p>
    <w:p w:rsidR="00900B3C" w:rsidRDefault="00900B3C" w:rsidP="00504E40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F31F18" w:rsidRPr="00504E40" w:rsidRDefault="00F31F18" w:rsidP="00504E4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00B3C">
        <w:rPr>
          <w:rFonts w:ascii="Times New Roman" w:hAnsi="Times New Roman"/>
          <w:b/>
          <w:sz w:val="24"/>
          <w:szCs w:val="28"/>
          <w:u w:val="single"/>
        </w:rPr>
        <w:t>Журавель С.В.</w:t>
      </w:r>
      <w:r w:rsidRPr="00900B3C">
        <w:rPr>
          <w:rFonts w:ascii="Times New Roman" w:hAnsi="Times New Roman"/>
          <w:b/>
          <w:sz w:val="24"/>
          <w:szCs w:val="28"/>
        </w:rPr>
        <w:t>, Иванов И.В., Талызин А.М., Никитина О.В</w:t>
      </w:r>
      <w:r w:rsidRPr="00504E40">
        <w:rPr>
          <w:rFonts w:ascii="Times New Roman" w:hAnsi="Times New Roman"/>
          <w:sz w:val="24"/>
          <w:szCs w:val="28"/>
        </w:rPr>
        <w:t>.</w:t>
      </w:r>
    </w:p>
    <w:p w:rsidR="00900B3C" w:rsidRDefault="00900B3C" w:rsidP="00C632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31F18" w:rsidRPr="00504E40" w:rsidRDefault="00F31F18" w:rsidP="00C632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04E40">
        <w:rPr>
          <w:rFonts w:ascii="Times New Roman" w:hAnsi="Times New Roman"/>
          <w:sz w:val="24"/>
          <w:szCs w:val="28"/>
        </w:rPr>
        <w:t>ГБУЗ “НИИ СП им. Н.В. Склифосовского ДЗМ</w:t>
      </w:r>
      <w:r w:rsidR="00504E40" w:rsidRPr="00504E40">
        <w:rPr>
          <w:rFonts w:ascii="Times New Roman" w:hAnsi="Times New Roman"/>
          <w:sz w:val="24"/>
          <w:szCs w:val="28"/>
        </w:rPr>
        <w:t xml:space="preserve">, </w:t>
      </w:r>
      <w:r w:rsidR="00C632F0" w:rsidRPr="00504E40">
        <w:rPr>
          <w:rFonts w:ascii="Times New Roman" w:hAnsi="Times New Roman"/>
          <w:sz w:val="24"/>
          <w:szCs w:val="28"/>
        </w:rPr>
        <w:t>г. Москва</w:t>
      </w:r>
      <w:r w:rsidR="00C632F0">
        <w:rPr>
          <w:rFonts w:ascii="Times New Roman" w:hAnsi="Times New Roman"/>
          <w:sz w:val="24"/>
          <w:szCs w:val="28"/>
        </w:rPr>
        <w:t>,</w:t>
      </w:r>
      <w:r w:rsidR="00C632F0" w:rsidRPr="00504E40">
        <w:rPr>
          <w:rFonts w:ascii="Times New Roman" w:hAnsi="Times New Roman"/>
          <w:sz w:val="24"/>
          <w:szCs w:val="28"/>
        </w:rPr>
        <w:t xml:space="preserve"> </w:t>
      </w:r>
      <w:r w:rsidR="00C632F0">
        <w:rPr>
          <w:rFonts w:ascii="Times New Roman" w:hAnsi="Times New Roman"/>
          <w:sz w:val="24"/>
          <w:szCs w:val="28"/>
        </w:rPr>
        <w:t>Россия</w:t>
      </w:r>
    </w:p>
    <w:p w:rsidR="00900B3C" w:rsidRDefault="00900B3C" w:rsidP="00504E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31F18" w:rsidRPr="00504E40" w:rsidRDefault="00F31F18" w:rsidP="00504E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04E40">
        <w:rPr>
          <w:rFonts w:ascii="Times New Roman" w:hAnsi="Times New Roman"/>
          <w:sz w:val="24"/>
          <w:szCs w:val="28"/>
        </w:rPr>
        <w:t xml:space="preserve">При проведении экстракорпоральной мембранной </w:t>
      </w:r>
      <w:proofErr w:type="spellStart"/>
      <w:r w:rsidRPr="00504E40">
        <w:rPr>
          <w:rFonts w:ascii="Times New Roman" w:hAnsi="Times New Roman"/>
          <w:sz w:val="24"/>
          <w:szCs w:val="28"/>
        </w:rPr>
        <w:t>оксигенации</w:t>
      </w:r>
      <w:proofErr w:type="spellEnd"/>
      <w:r w:rsidRPr="00504E40">
        <w:rPr>
          <w:rFonts w:ascii="Times New Roman" w:hAnsi="Times New Roman"/>
          <w:sz w:val="24"/>
          <w:szCs w:val="28"/>
        </w:rPr>
        <w:t xml:space="preserve"> у пациентов с </w:t>
      </w:r>
      <w:r w:rsidRPr="00504E40">
        <w:rPr>
          <w:rFonts w:ascii="Times New Roman" w:hAnsi="Times New Roman"/>
          <w:sz w:val="24"/>
          <w:szCs w:val="28"/>
          <w:lang w:val="en-US"/>
        </w:rPr>
        <w:t>COVID</w:t>
      </w:r>
      <w:r w:rsidRPr="00504E40">
        <w:rPr>
          <w:rFonts w:ascii="Times New Roman" w:hAnsi="Times New Roman"/>
          <w:sz w:val="24"/>
          <w:szCs w:val="28"/>
        </w:rPr>
        <w:t xml:space="preserve">-19 наблюдаются выраженные изменения в системе гемостаза, одной из причин которых является повреждение эндотелия. Помимо патофизиологического воздействия вируса </w:t>
      </w:r>
      <w:r w:rsidRPr="00504E40">
        <w:rPr>
          <w:rFonts w:ascii="Times New Roman" w:hAnsi="Times New Roman"/>
          <w:sz w:val="24"/>
          <w:szCs w:val="28"/>
          <w:lang w:val="en-US"/>
        </w:rPr>
        <w:t>SARS</w:t>
      </w:r>
      <w:r w:rsidRPr="00504E40">
        <w:rPr>
          <w:rFonts w:ascii="Times New Roman" w:hAnsi="Times New Roman"/>
          <w:sz w:val="24"/>
          <w:szCs w:val="28"/>
        </w:rPr>
        <w:t>-</w:t>
      </w:r>
      <w:proofErr w:type="spellStart"/>
      <w:r w:rsidRPr="00504E40">
        <w:rPr>
          <w:rFonts w:ascii="Times New Roman" w:hAnsi="Times New Roman"/>
          <w:sz w:val="24"/>
          <w:szCs w:val="28"/>
          <w:lang w:val="en-US"/>
        </w:rPr>
        <w:t>CoV</w:t>
      </w:r>
      <w:proofErr w:type="spellEnd"/>
      <w:r w:rsidRPr="00504E40">
        <w:rPr>
          <w:rFonts w:ascii="Times New Roman" w:hAnsi="Times New Roman"/>
          <w:sz w:val="24"/>
          <w:szCs w:val="28"/>
        </w:rPr>
        <w:t>-2 на состоянии эндотелия сказывается окислительный стресс, формирующийся в результате контакта крови пациента с экстракорпоральным контуром, активации системного воспалительного ответа и гипероксии в результате работы оксигенатора, что в совокупности ухудшает прогноз и результаты лечения. По этой причине, оценка состояния эндотелия и выраженности окислительного стресса является важным звеном в формировании взгляда на клиническую картину и может позволить должным образом корректировать тактику ведения пациентов с COVID-19 в условиях ЭКМО.</w:t>
      </w:r>
    </w:p>
    <w:p w:rsidR="00F31F18" w:rsidRPr="00504E40" w:rsidRDefault="00F31F18" w:rsidP="00C632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0B3C">
        <w:rPr>
          <w:rFonts w:ascii="Times New Roman" w:hAnsi="Times New Roman"/>
          <w:b/>
          <w:sz w:val="24"/>
          <w:szCs w:val="28"/>
        </w:rPr>
        <w:t>Цель</w:t>
      </w:r>
      <w:r w:rsidRPr="00504E40">
        <w:rPr>
          <w:rFonts w:ascii="Times New Roman" w:hAnsi="Times New Roman"/>
          <w:sz w:val="24"/>
          <w:szCs w:val="28"/>
        </w:rPr>
        <w:t xml:space="preserve">: </w:t>
      </w:r>
      <w:r w:rsidR="00C632F0">
        <w:rPr>
          <w:rFonts w:ascii="Times New Roman" w:hAnsi="Times New Roman"/>
          <w:sz w:val="24"/>
          <w:szCs w:val="28"/>
        </w:rPr>
        <w:t>и</w:t>
      </w:r>
      <w:r w:rsidRPr="00504E40">
        <w:rPr>
          <w:rFonts w:ascii="Times New Roman" w:hAnsi="Times New Roman"/>
          <w:sz w:val="24"/>
          <w:szCs w:val="28"/>
        </w:rPr>
        <w:t xml:space="preserve">зучить динамику маркеров повреждения эндотелия и окислительного стресса у пациентов с </w:t>
      </w:r>
      <w:r w:rsidRPr="00504E40">
        <w:rPr>
          <w:rFonts w:ascii="Times New Roman" w:hAnsi="Times New Roman"/>
          <w:sz w:val="24"/>
          <w:szCs w:val="28"/>
          <w:lang w:val="en-US"/>
        </w:rPr>
        <w:t>COVID</w:t>
      </w:r>
      <w:r w:rsidRPr="00504E40">
        <w:rPr>
          <w:rFonts w:ascii="Times New Roman" w:hAnsi="Times New Roman"/>
          <w:sz w:val="24"/>
          <w:szCs w:val="28"/>
        </w:rPr>
        <w:t>-19 в условиях ВВ-ЭКМО.</w:t>
      </w:r>
    </w:p>
    <w:p w:rsidR="00F31F18" w:rsidRPr="00504E40" w:rsidRDefault="00F31F18" w:rsidP="00C632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04E40">
        <w:rPr>
          <w:rFonts w:ascii="Times New Roman" w:hAnsi="Times New Roman"/>
          <w:sz w:val="24"/>
          <w:szCs w:val="28"/>
        </w:rPr>
        <w:t>Методы</w:t>
      </w:r>
      <w:r w:rsidR="00C632F0">
        <w:rPr>
          <w:rFonts w:ascii="Times New Roman" w:hAnsi="Times New Roman"/>
          <w:sz w:val="24"/>
          <w:szCs w:val="28"/>
        </w:rPr>
        <w:t>.</w:t>
      </w:r>
      <w:r w:rsidRPr="00504E40">
        <w:rPr>
          <w:rFonts w:ascii="Times New Roman" w:hAnsi="Times New Roman"/>
          <w:sz w:val="24"/>
          <w:szCs w:val="28"/>
        </w:rPr>
        <w:t xml:space="preserve"> Проведен</w:t>
      </w:r>
      <w:r w:rsidR="00C632F0">
        <w:rPr>
          <w:rFonts w:ascii="Times New Roman" w:hAnsi="Times New Roman"/>
          <w:sz w:val="24"/>
          <w:szCs w:val="28"/>
        </w:rPr>
        <w:t>о</w:t>
      </w:r>
      <w:r w:rsidRPr="00504E4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04E40">
        <w:rPr>
          <w:rFonts w:ascii="Times New Roman" w:hAnsi="Times New Roman"/>
          <w:sz w:val="24"/>
          <w:szCs w:val="28"/>
        </w:rPr>
        <w:t>ретроспективно-проспективное</w:t>
      </w:r>
      <w:proofErr w:type="spellEnd"/>
      <w:r w:rsidRPr="00504E40">
        <w:rPr>
          <w:rFonts w:ascii="Times New Roman" w:hAnsi="Times New Roman"/>
          <w:sz w:val="24"/>
          <w:szCs w:val="28"/>
        </w:rPr>
        <w:t xml:space="preserve"> исследование 100 пациентов прошедших процедуру ЭКМО: 72 мужчины и 28 женщин в возрасте от 26 до 75 лет, медиана 55 лет [47;60]. Критериями исключения служили индекс </w:t>
      </w:r>
      <w:r w:rsidRPr="00504E40">
        <w:rPr>
          <w:rFonts w:ascii="Times New Roman" w:hAnsi="Times New Roman"/>
          <w:sz w:val="24"/>
          <w:szCs w:val="28"/>
          <w:lang w:val="en-US"/>
        </w:rPr>
        <w:t>SOFA</w:t>
      </w:r>
      <w:r w:rsidRPr="00504E40">
        <w:rPr>
          <w:rFonts w:ascii="Times New Roman" w:hAnsi="Times New Roman"/>
          <w:sz w:val="24"/>
          <w:szCs w:val="28"/>
        </w:rPr>
        <w:t xml:space="preserve"> &gt; 12 баллов, индекс массы тела &gt; 40, время искусственной вентиляции легких, предшествующее началу ЭКМО &gt; 7 суток. Во всех наблюдениях проводилось ВВ-ЭКМО. Причиной развития дыхательной недостаточности, потребовавшей проведения ВВ-ЭКМО, являлась </w:t>
      </w:r>
      <w:r w:rsidRPr="00504E40">
        <w:rPr>
          <w:rFonts w:ascii="Times New Roman" w:hAnsi="Times New Roman"/>
          <w:sz w:val="24"/>
          <w:szCs w:val="28"/>
          <w:lang w:val="en-US"/>
        </w:rPr>
        <w:t>COVID</w:t>
      </w:r>
      <w:r w:rsidRPr="00504E40">
        <w:rPr>
          <w:rFonts w:ascii="Times New Roman" w:hAnsi="Times New Roman"/>
          <w:sz w:val="24"/>
          <w:szCs w:val="28"/>
        </w:rPr>
        <w:t xml:space="preserve">-19-ассоциированная пневмония в 100% наблюдений. В качестве маркеров повреждения эндотелия и окислительного стресса регистрировали уровень оксида азота и общего </w:t>
      </w:r>
      <w:proofErr w:type="spellStart"/>
      <w:r w:rsidRPr="00504E40">
        <w:rPr>
          <w:rFonts w:ascii="Times New Roman" w:hAnsi="Times New Roman"/>
          <w:sz w:val="24"/>
          <w:szCs w:val="28"/>
        </w:rPr>
        <w:t>антиоксидантного</w:t>
      </w:r>
      <w:proofErr w:type="spellEnd"/>
      <w:r w:rsidRPr="00504E40">
        <w:rPr>
          <w:rFonts w:ascii="Times New Roman" w:hAnsi="Times New Roman"/>
          <w:sz w:val="24"/>
          <w:szCs w:val="28"/>
        </w:rPr>
        <w:t xml:space="preserve"> статуса.</w:t>
      </w:r>
    </w:p>
    <w:p w:rsidR="00F31F18" w:rsidRPr="00504E40" w:rsidRDefault="00F31F18" w:rsidP="00C632F0">
      <w:pPr>
        <w:pStyle w:val="a3"/>
        <w:spacing w:line="240" w:lineRule="auto"/>
        <w:ind w:firstLine="0"/>
        <w:rPr>
          <w:rFonts w:cs="Times New Roman"/>
          <w:sz w:val="24"/>
          <w:szCs w:val="28"/>
        </w:rPr>
      </w:pPr>
      <w:r w:rsidRPr="00900B3C">
        <w:rPr>
          <w:rFonts w:cs="Times New Roman"/>
          <w:b/>
          <w:sz w:val="24"/>
          <w:szCs w:val="28"/>
        </w:rPr>
        <w:t>Результаты</w:t>
      </w:r>
      <w:r w:rsidR="00C632F0">
        <w:rPr>
          <w:rFonts w:cs="Times New Roman"/>
          <w:sz w:val="24"/>
          <w:szCs w:val="28"/>
        </w:rPr>
        <w:t>.</w:t>
      </w:r>
      <w:r w:rsidRPr="00504E40">
        <w:rPr>
          <w:rFonts w:cs="Times New Roman"/>
          <w:sz w:val="24"/>
          <w:szCs w:val="28"/>
        </w:rPr>
        <w:t xml:space="preserve"> </w:t>
      </w:r>
      <w:proofErr w:type="gramStart"/>
      <w:r w:rsidRPr="00504E40">
        <w:rPr>
          <w:rFonts w:cs="Calibri"/>
          <w:sz w:val="24"/>
          <w:szCs w:val="28"/>
        </w:rPr>
        <w:t xml:space="preserve">Уровень оксида азота колебался в нижнем диапазоне </w:t>
      </w:r>
      <w:proofErr w:type="spellStart"/>
      <w:r w:rsidRPr="00504E40">
        <w:rPr>
          <w:rFonts w:cs="Calibri"/>
          <w:sz w:val="24"/>
          <w:szCs w:val="28"/>
        </w:rPr>
        <w:t>референсных</w:t>
      </w:r>
      <w:proofErr w:type="spellEnd"/>
      <w:r w:rsidRPr="00504E40">
        <w:rPr>
          <w:rFonts w:cs="Calibri"/>
          <w:sz w:val="24"/>
          <w:szCs w:val="28"/>
        </w:rPr>
        <w:t xml:space="preserve"> значений и ниже: 1ые сутки </w:t>
      </w:r>
      <w:proofErr w:type="spellStart"/>
      <w:r w:rsidRPr="00504E40">
        <w:rPr>
          <w:rFonts w:cs="Calibri"/>
          <w:sz w:val="24"/>
          <w:szCs w:val="28"/>
        </w:rPr>
        <w:t>Ме</w:t>
      </w:r>
      <w:proofErr w:type="spellEnd"/>
      <w:r w:rsidRPr="00504E40">
        <w:rPr>
          <w:rFonts w:cs="Calibri"/>
          <w:sz w:val="24"/>
          <w:szCs w:val="28"/>
        </w:rPr>
        <w:t xml:space="preserve"> </w:t>
      </w:r>
      <w:r w:rsidRPr="00504E40">
        <w:rPr>
          <w:sz w:val="24"/>
          <w:szCs w:val="28"/>
        </w:rPr>
        <w:t xml:space="preserve">8,0 (4,8‒14,4) </w:t>
      </w:r>
      <w:proofErr w:type="spellStart"/>
      <w:r w:rsidRPr="00504E40">
        <w:rPr>
          <w:sz w:val="24"/>
          <w:szCs w:val="28"/>
        </w:rPr>
        <w:t>мкмоль\л</w:t>
      </w:r>
      <w:proofErr w:type="spellEnd"/>
      <w:r w:rsidRPr="00504E40">
        <w:rPr>
          <w:sz w:val="24"/>
          <w:szCs w:val="28"/>
        </w:rPr>
        <w:t xml:space="preserve">, 3-и сутки </w:t>
      </w:r>
      <w:proofErr w:type="spellStart"/>
      <w:r w:rsidRPr="00504E40">
        <w:rPr>
          <w:sz w:val="24"/>
          <w:szCs w:val="28"/>
        </w:rPr>
        <w:t>Ме</w:t>
      </w:r>
      <w:proofErr w:type="spellEnd"/>
      <w:r w:rsidRPr="00504E40">
        <w:rPr>
          <w:sz w:val="24"/>
          <w:szCs w:val="28"/>
        </w:rPr>
        <w:t xml:space="preserve"> 9,3 (5,1‒20,0) </w:t>
      </w:r>
      <w:proofErr w:type="spellStart"/>
      <w:r w:rsidRPr="00504E40">
        <w:rPr>
          <w:sz w:val="24"/>
          <w:szCs w:val="28"/>
        </w:rPr>
        <w:t>мкмоль\л</w:t>
      </w:r>
      <w:proofErr w:type="spellEnd"/>
      <w:r w:rsidRPr="00504E40">
        <w:rPr>
          <w:sz w:val="24"/>
          <w:szCs w:val="28"/>
        </w:rPr>
        <w:t xml:space="preserve">, 7ые сутки 13,7 (6,4‒21,4) </w:t>
      </w:r>
      <w:proofErr w:type="spellStart"/>
      <w:r w:rsidRPr="00504E40">
        <w:rPr>
          <w:sz w:val="24"/>
          <w:szCs w:val="28"/>
        </w:rPr>
        <w:t>мкмоль\л</w:t>
      </w:r>
      <w:proofErr w:type="spellEnd"/>
      <w:r w:rsidRPr="00504E40">
        <w:rPr>
          <w:sz w:val="24"/>
          <w:szCs w:val="28"/>
        </w:rPr>
        <w:t>. Статистически значимых изменений элементарными методами непараметрической статистики не было выявлено, однако при применении смешанных линейных и смешанных обобщенных линейных моделей</w:t>
      </w:r>
      <w:proofErr w:type="gramEnd"/>
      <w:r w:rsidRPr="00504E40">
        <w:rPr>
          <w:sz w:val="24"/>
          <w:szCs w:val="28"/>
        </w:rPr>
        <w:t xml:space="preserve"> </w:t>
      </w:r>
      <w:proofErr w:type="gramStart"/>
      <w:r w:rsidRPr="00504E40">
        <w:rPr>
          <w:sz w:val="24"/>
          <w:szCs w:val="28"/>
        </w:rPr>
        <w:t xml:space="preserve">(GEE, </w:t>
      </w:r>
      <w:proofErr w:type="spellStart"/>
      <w:r w:rsidRPr="00504E40">
        <w:rPr>
          <w:rFonts w:cs="Times New Roman"/>
          <w:kern w:val="0"/>
          <w:sz w:val="24"/>
          <w:szCs w:val="28"/>
          <w:lang w:eastAsia="ru-RU" w:bidi="ar-SA"/>
        </w:rPr>
        <w:t>Generalized</w:t>
      </w:r>
      <w:proofErr w:type="spellEnd"/>
      <w:r w:rsidRPr="00504E40">
        <w:rPr>
          <w:rFonts w:cs="Times New Roman"/>
          <w:kern w:val="0"/>
          <w:sz w:val="24"/>
          <w:szCs w:val="28"/>
          <w:lang w:eastAsia="ru-RU" w:bidi="ar-SA"/>
        </w:rPr>
        <w:t xml:space="preserve"> </w:t>
      </w:r>
      <w:r w:rsidRPr="00504E40">
        <w:rPr>
          <w:rFonts w:cs="Times New Roman"/>
          <w:kern w:val="0"/>
          <w:sz w:val="24"/>
          <w:szCs w:val="28"/>
          <w:lang w:val="en-US" w:eastAsia="ru-RU" w:bidi="ar-SA"/>
        </w:rPr>
        <w:t>Estimating</w:t>
      </w:r>
      <w:r w:rsidRPr="00504E40">
        <w:rPr>
          <w:rFonts w:cs="Times New Roman"/>
          <w:kern w:val="0"/>
          <w:sz w:val="24"/>
          <w:szCs w:val="28"/>
          <w:lang w:eastAsia="ru-RU" w:bidi="ar-SA"/>
        </w:rPr>
        <w:t xml:space="preserve"> </w:t>
      </w:r>
      <w:r w:rsidRPr="00504E40">
        <w:rPr>
          <w:rFonts w:cs="Times New Roman"/>
          <w:kern w:val="0"/>
          <w:sz w:val="24"/>
          <w:szCs w:val="28"/>
          <w:lang w:val="en-US" w:eastAsia="ru-RU" w:bidi="ar-SA"/>
        </w:rPr>
        <w:t>Equation</w:t>
      </w:r>
      <w:r w:rsidRPr="00504E40">
        <w:rPr>
          <w:rFonts w:cs="Times New Roman"/>
          <w:kern w:val="0"/>
          <w:sz w:val="24"/>
          <w:szCs w:val="28"/>
          <w:lang w:eastAsia="ru-RU" w:bidi="ar-SA"/>
        </w:rPr>
        <w:t xml:space="preserve">) был получен коэффициент  </w:t>
      </w:r>
      <w:r w:rsidRPr="00504E40">
        <w:rPr>
          <w:sz w:val="24"/>
          <w:szCs w:val="28"/>
        </w:rPr>
        <w:t>Δ = -0.85 [-2.89;</w:t>
      </w:r>
      <w:proofErr w:type="gramEnd"/>
      <w:r w:rsidRPr="00504E40">
        <w:rPr>
          <w:sz w:val="24"/>
          <w:szCs w:val="28"/>
        </w:rPr>
        <w:t xml:space="preserve"> 1.19], </w:t>
      </w:r>
      <w:proofErr w:type="gramStart"/>
      <w:r w:rsidRPr="00504E40">
        <w:rPr>
          <w:sz w:val="24"/>
          <w:szCs w:val="28"/>
        </w:rPr>
        <w:t>р</w:t>
      </w:r>
      <w:proofErr w:type="gramEnd"/>
      <w:r w:rsidRPr="00504E40">
        <w:rPr>
          <w:sz w:val="24"/>
          <w:szCs w:val="28"/>
        </w:rPr>
        <w:t xml:space="preserve">=0,0173, который  указывал на среднее ежесуточное снижение уровня оксида азота на 0,85 </w:t>
      </w:r>
      <w:proofErr w:type="spellStart"/>
      <w:r w:rsidRPr="00504E40">
        <w:rPr>
          <w:sz w:val="24"/>
          <w:szCs w:val="28"/>
        </w:rPr>
        <w:t>мкмоль\л</w:t>
      </w:r>
      <w:proofErr w:type="spellEnd"/>
      <w:r w:rsidRPr="00504E40">
        <w:rPr>
          <w:bCs/>
          <w:sz w:val="24"/>
          <w:szCs w:val="28"/>
        </w:rPr>
        <w:t xml:space="preserve">. </w:t>
      </w:r>
      <w:r w:rsidRPr="00504E40">
        <w:rPr>
          <w:rFonts w:cs="Times New Roman"/>
          <w:sz w:val="24"/>
          <w:szCs w:val="28"/>
        </w:rPr>
        <w:t xml:space="preserve">Общий </w:t>
      </w:r>
      <w:proofErr w:type="spellStart"/>
      <w:r w:rsidRPr="00504E40">
        <w:rPr>
          <w:rFonts w:cs="Times New Roman"/>
          <w:sz w:val="24"/>
          <w:szCs w:val="28"/>
        </w:rPr>
        <w:t>антиоксидантный</w:t>
      </w:r>
      <w:proofErr w:type="spellEnd"/>
      <w:r w:rsidRPr="00504E40">
        <w:rPr>
          <w:rFonts w:cs="Times New Roman"/>
          <w:sz w:val="24"/>
          <w:szCs w:val="28"/>
        </w:rPr>
        <w:t xml:space="preserve"> статус, отражающий количественное значение реактивных форм кислорода и одновременно возможность ферментов, белков и витаминов подавлять негативное действие свободных радикалов на клеточном уровне, статистически значимо не изменялся: </w:t>
      </w:r>
      <w:r w:rsidRPr="00504E40">
        <w:rPr>
          <w:rFonts w:cs="Times New Roman"/>
          <w:sz w:val="24"/>
          <w:szCs w:val="28"/>
          <w:lang w:eastAsia="ru-RU"/>
        </w:rPr>
        <w:t xml:space="preserve">1ые сутки </w:t>
      </w:r>
      <w:r w:rsidRPr="00504E40">
        <w:rPr>
          <w:rFonts w:cs="Times New Roman"/>
          <w:sz w:val="24"/>
          <w:szCs w:val="28"/>
        </w:rPr>
        <w:t xml:space="preserve"> </w:t>
      </w:r>
      <w:proofErr w:type="spellStart"/>
      <w:r w:rsidRPr="00504E40">
        <w:rPr>
          <w:rFonts w:cs="Times New Roman"/>
          <w:sz w:val="24"/>
          <w:szCs w:val="28"/>
        </w:rPr>
        <w:t>Ме</w:t>
      </w:r>
      <w:proofErr w:type="spellEnd"/>
      <w:r w:rsidRPr="00504E40">
        <w:rPr>
          <w:rFonts w:cs="Times New Roman"/>
          <w:sz w:val="24"/>
          <w:szCs w:val="28"/>
        </w:rPr>
        <w:t xml:space="preserve"> 1,42 (0,9-1,7) </w:t>
      </w:r>
      <w:proofErr w:type="spellStart"/>
      <w:r w:rsidRPr="00504E40">
        <w:rPr>
          <w:rFonts w:cs="Times New Roman"/>
          <w:sz w:val="24"/>
          <w:szCs w:val="28"/>
          <w:lang w:eastAsia="ru-RU"/>
        </w:rPr>
        <w:t>м</w:t>
      </w:r>
      <w:r w:rsidRPr="00504E40">
        <w:rPr>
          <w:rFonts w:cs="Times New Roman"/>
          <w:sz w:val="24"/>
          <w:szCs w:val="28"/>
        </w:rPr>
        <w:t>моль\л</w:t>
      </w:r>
      <w:proofErr w:type="spellEnd"/>
      <w:r w:rsidRPr="00504E40">
        <w:rPr>
          <w:rFonts w:cs="Times New Roman"/>
          <w:sz w:val="24"/>
          <w:szCs w:val="28"/>
        </w:rPr>
        <w:t xml:space="preserve">,  3-и сутки </w:t>
      </w:r>
      <w:proofErr w:type="spellStart"/>
      <w:r w:rsidRPr="00504E40">
        <w:rPr>
          <w:rFonts w:cs="Times New Roman"/>
          <w:sz w:val="24"/>
          <w:szCs w:val="28"/>
        </w:rPr>
        <w:t>Ме</w:t>
      </w:r>
      <w:proofErr w:type="spellEnd"/>
      <w:r w:rsidRPr="00504E40">
        <w:rPr>
          <w:rFonts w:cs="Times New Roman"/>
          <w:sz w:val="24"/>
          <w:szCs w:val="28"/>
        </w:rPr>
        <w:t xml:space="preserve">  1,46 (0,96-1,71) </w:t>
      </w:r>
      <w:proofErr w:type="spellStart"/>
      <w:r w:rsidRPr="00504E40">
        <w:rPr>
          <w:rFonts w:cs="Times New Roman"/>
          <w:sz w:val="24"/>
          <w:szCs w:val="28"/>
        </w:rPr>
        <w:t>ммоль\л</w:t>
      </w:r>
      <w:proofErr w:type="spellEnd"/>
      <w:r w:rsidRPr="00504E40">
        <w:rPr>
          <w:rFonts w:cs="Times New Roman"/>
          <w:sz w:val="24"/>
          <w:szCs w:val="28"/>
        </w:rPr>
        <w:t xml:space="preserve">, 7ые – </w:t>
      </w:r>
      <w:proofErr w:type="spellStart"/>
      <w:r w:rsidRPr="00504E40">
        <w:rPr>
          <w:rFonts w:cs="Times New Roman"/>
          <w:sz w:val="24"/>
          <w:szCs w:val="28"/>
        </w:rPr>
        <w:t>Ме</w:t>
      </w:r>
      <w:proofErr w:type="spellEnd"/>
      <w:r w:rsidRPr="00504E40">
        <w:rPr>
          <w:rFonts w:cs="Times New Roman"/>
          <w:sz w:val="24"/>
          <w:szCs w:val="28"/>
        </w:rPr>
        <w:t xml:space="preserve">  1,49 (1,17-1,87) </w:t>
      </w:r>
      <w:proofErr w:type="spellStart"/>
      <w:r w:rsidRPr="00504E40">
        <w:rPr>
          <w:rFonts w:cs="Times New Roman"/>
          <w:sz w:val="24"/>
          <w:szCs w:val="28"/>
        </w:rPr>
        <w:t>ммоль\л</w:t>
      </w:r>
      <w:proofErr w:type="spellEnd"/>
      <w:r w:rsidRPr="00504E40">
        <w:rPr>
          <w:rFonts w:cs="Times New Roman"/>
          <w:sz w:val="24"/>
          <w:szCs w:val="28"/>
        </w:rPr>
        <w:t xml:space="preserve">. Методом GEE </w:t>
      </w:r>
      <w:r w:rsidRPr="00504E40">
        <w:rPr>
          <w:rFonts w:cs="Times New Roman"/>
          <w:sz w:val="24"/>
          <w:szCs w:val="28"/>
          <w:lang w:eastAsia="ru-RU"/>
        </w:rPr>
        <w:t xml:space="preserve">был получен коэффициент  </w:t>
      </w:r>
      <w:r w:rsidRPr="00504E40">
        <w:rPr>
          <w:rFonts w:cs="Times New Roman"/>
          <w:sz w:val="24"/>
          <w:szCs w:val="28"/>
        </w:rPr>
        <w:t xml:space="preserve">Δ = -0,16 [-0,30; -0,03], </w:t>
      </w:r>
      <w:proofErr w:type="gramStart"/>
      <w:r w:rsidRPr="00504E40">
        <w:rPr>
          <w:rFonts w:cs="Times New Roman"/>
          <w:sz w:val="24"/>
          <w:szCs w:val="28"/>
        </w:rPr>
        <w:t>р</w:t>
      </w:r>
      <w:proofErr w:type="gramEnd"/>
      <w:r w:rsidRPr="00504E40">
        <w:rPr>
          <w:rFonts w:cs="Times New Roman"/>
          <w:sz w:val="24"/>
          <w:szCs w:val="28"/>
        </w:rPr>
        <w:t xml:space="preserve">=0,0053, который  свидетельствовал, что ежесуточно в среднем показатель </w:t>
      </w:r>
      <w:r w:rsidRPr="00504E40">
        <w:rPr>
          <w:rFonts w:cs="Times New Roman"/>
          <w:sz w:val="24"/>
          <w:szCs w:val="28"/>
          <w:lang w:val="en-US"/>
        </w:rPr>
        <w:t>TAS</w:t>
      </w:r>
      <w:r w:rsidRPr="00504E40">
        <w:rPr>
          <w:rFonts w:cs="Times New Roman"/>
          <w:sz w:val="24"/>
          <w:szCs w:val="28"/>
        </w:rPr>
        <w:t xml:space="preserve"> снижался на 0,16 </w:t>
      </w:r>
      <w:proofErr w:type="spellStart"/>
      <w:r w:rsidRPr="00504E40">
        <w:rPr>
          <w:rFonts w:cs="Times New Roman"/>
          <w:sz w:val="24"/>
          <w:szCs w:val="28"/>
        </w:rPr>
        <w:t>ммоль\л</w:t>
      </w:r>
      <w:proofErr w:type="spellEnd"/>
      <w:r w:rsidRPr="00504E40">
        <w:rPr>
          <w:rFonts w:cs="Times New Roman"/>
          <w:sz w:val="24"/>
          <w:szCs w:val="28"/>
        </w:rPr>
        <w:t>.</w:t>
      </w:r>
    </w:p>
    <w:p w:rsidR="00C632F0" w:rsidRPr="00900B3C" w:rsidRDefault="00F31F18" w:rsidP="00C632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00B3C">
        <w:rPr>
          <w:rFonts w:ascii="Times New Roman" w:hAnsi="Times New Roman"/>
          <w:b/>
          <w:sz w:val="24"/>
          <w:szCs w:val="28"/>
        </w:rPr>
        <w:t>Выводы</w:t>
      </w:r>
      <w:r w:rsidR="00C632F0" w:rsidRPr="00900B3C">
        <w:rPr>
          <w:rFonts w:ascii="Times New Roman" w:hAnsi="Times New Roman"/>
          <w:b/>
          <w:sz w:val="24"/>
          <w:szCs w:val="28"/>
        </w:rPr>
        <w:t>.</w:t>
      </w:r>
    </w:p>
    <w:p w:rsidR="00C632F0" w:rsidRPr="00C632F0" w:rsidRDefault="00F31F18" w:rsidP="00C632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sz w:val="24"/>
        </w:rPr>
      </w:pPr>
      <w:r w:rsidRPr="00504E40">
        <w:rPr>
          <w:rFonts w:ascii="Times New Roman" w:hAnsi="Times New Roman"/>
          <w:bCs/>
          <w:sz w:val="24"/>
          <w:szCs w:val="28"/>
        </w:rPr>
        <w:t>Полученные данные</w:t>
      </w:r>
      <w:r w:rsidRPr="00504E40">
        <w:rPr>
          <w:rFonts w:ascii="Times New Roman" w:hAnsi="Times New Roman"/>
          <w:sz w:val="24"/>
          <w:szCs w:val="28"/>
        </w:rPr>
        <w:t xml:space="preserve"> свидетельствуют о нарастании дефицита оксида азота, что указыв</w:t>
      </w:r>
      <w:r w:rsidR="00C632F0">
        <w:rPr>
          <w:rFonts w:ascii="Times New Roman" w:hAnsi="Times New Roman"/>
          <w:sz w:val="24"/>
          <w:szCs w:val="28"/>
        </w:rPr>
        <w:t>а</w:t>
      </w:r>
      <w:r w:rsidRPr="00504E40">
        <w:rPr>
          <w:rFonts w:ascii="Times New Roman" w:hAnsi="Times New Roman"/>
          <w:sz w:val="24"/>
          <w:szCs w:val="28"/>
        </w:rPr>
        <w:t xml:space="preserve">ет на наличие и прогрессирование эндотелиальной </w:t>
      </w:r>
      <w:proofErr w:type="gramStart"/>
      <w:r w:rsidRPr="00504E40">
        <w:rPr>
          <w:rFonts w:ascii="Times New Roman" w:hAnsi="Times New Roman"/>
          <w:sz w:val="24"/>
          <w:szCs w:val="28"/>
        </w:rPr>
        <w:t>дисфункции</w:t>
      </w:r>
      <w:proofErr w:type="gramEnd"/>
      <w:r w:rsidRPr="00504E40">
        <w:rPr>
          <w:rFonts w:ascii="Times New Roman" w:hAnsi="Times New Roman"/>
          <w:sz w:val="24"/>
          <w:szCs w:val="28"/>
        </w:rPr>
        <w:t xml:space="preserve"> и формирование условий для </w:t>
      </w:r>
      <w:proofErr w:type="spellStart"/>
      <w:r w:rsidRPr="00504E40">
        <w:rPr>
          <w:rFonts w:ascii="Times New Roman" w:hAnsi="Times New Roman"/>
          <w:sz w:val="24"/>
          <w:szCs w:val="28"/>
        </w:rPr>
        <w:t>тромбооб</w:t>
      </w:r>
      <w:r w:rsidR="00C632F0">
        <w:rPr>
          <w:rFonts w:ascii="Times New Roman" w:hAnsi="Times New Roman"/>
          <w:sz w:val="24"/>
          <w:szCs w:val="28"/>
        </w:rPr>
        <w:t>разования</w:t>
      </w:r>
      <w:proofErr w:type="spellEnd"/>
      <w:r w:rsidR="00C632F0">
        <w:rPr>
          <w:rFonts w:ascii="Times New Roman" w:hAnsi="Times New Roman"/>
          <w:sz w:val="24"/>
          <w:szCs w:val="28"/>
        </w:rPr>
        <w:t>.</w:t>
      </w:r>
    </w:p>
    <w:p w:rsidR="00F31F18" w:rsidRPr="00504E40" w:rsidRDefault="00F31F18" w:rsidP="00C632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sz w:val="24"/>
        </w:rPr>
      </w:pPr>
      <w:r w:rsidRPr="00504E40">
        <w:rPr>
          <w:rFonts w:ascii="Times New Roman" w:hAnsi="Times New Roman"/>
          <w:sz w:val="24"/>
          <w:szCs w:val="28"/>
        </w:rPr>
        <w:t xml:space="preserve">Значения показателя общего </w:t>
      </w:r>
      <w:proofErr w:type="spellStart"/>
      <w:r w:rsidRPr="00504E40">
        <w:rPr>
          <w:rFonts w:ascii="Times New Roman" w:hAnsi="Times New Roman"/>
          <w:sz w:val="24"/>
          <w:szCs w:val="28"/>
        </w:rPr>
        <w:t>антиоксидантного</w:t>
      </w:r>
      <w:proofErr w:type="spellEnd"/>
      <w:r w:rsidRPr="00504E40">
        <w:rPr>
          <w:rFonts w:ascii="Times New Roman" w:hAnsi="Times New Roman"/>
          <w:sz w:val="24"/>
          <w:szCs w:val="28"/>
        </w:rPr>
        <w:t xml:space="preserve"> статуса находились в пределах </w:t>
      </w:r>
      <w:proofErr w:type="spellStart"/>
      <w:r w:rsidRPr="00504E40">
        <w:rPr>
          <w:rFonts w:ascii="Times New Roman" w:hAnsi="Times New Roman"/>
          <w:sz w:val="24"/>
          <w:szCs w:val="28"/>
        </w:rPr>
        <w:t>референсного</w:t>
      </w:r>
      <w:proofErr w:type="spellEnd"/>
      <w:r w:rsidRPr="00504E40">
        <w:rPr>
          <w:rFonts w:ascii="Times New Roman" w:hAnsi="Times New Roman"/>
          <w:sz w:val="24"/>
          <w:szCs w:val="28"/>
        </w:rPr>
        <w:t xml:space="preserve"> интервала, что указывало на сохранность баланса между </w:t>
      </w:r>
      <w:proofErr w:type="spellStart"/>
      <w:r w:rsidRPr="00504E40">
        <w:rPr>
          <w:rFonts w:ascii="Times New Roman" w:hAnsi="Times New Roman"/>
          <w:sz w:val="24"/>
          <w:szCs w:val="28"/>
        </w:rPr>
        <w:t>оксидантной</w:t>
      </w:r>
      <w:proofErr w:type="spellEnd"/>
      <w:r w:rsidRPr="00504E40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504E40">
        <w:rPr>
          <w:rFonts w:ascii="Times New Roman" w:hAnsi="Times New Roman"/>
          <w:sz w:val="24"/>
          <w:szCs w:val="28"/>
        </w:rPr>
        <w:t>антиоксидантной</w:t>
      </w:r>
      <w:proofErr w:type="spellEnd"/>
      <w:r w:rsidRPr="00504E4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04E40">
        <w:rPr>
          <w:rFonts w:ascii="Times New Roman" w:hAnsi="Times New Roman"/>
          <w:sz w:val="24"/>
          <w:szCs w:val="28"/>
        </w:rPr>
        <w:t>системами</w:t>
      </w:r>
      <w:proofErr w:type="gramEnd"/>
      <w:r w:rsidRPr="00504E40">
        <w:rPr>
          <w:rFonts w:ascii="Times New Roman" w:hAnsi="Times New Roman"/>
          <w:sz w:val="24"/>
          <w:szCs w:val="28"/>
        </w:rPr>
        <w:t xml:space="preserve"> несмотря на окислительный стресс.</w:t>
      </w:r>
    </w:p>
    <w:sectPr w:rsidR="00F31F18" w:rsidRPr="00504E40" w:rsidSect="00C632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B22"/>
    <w:multiLevelType w:val="hybridMultilevel"/>
    <w:tmpl w:val="8166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0FC"/>
    <w:rsid w:val="00100F7F"/>
    <w:rsid w:val="00141EB2"/>
    <w:rsid w:val="003B2405"/>
    <w:rsid w:val="004404A1"/>
    <w:rsid w:val="00504E40"/>
    <w:rsid w:val="005351CE"/>
    <w:rsid w:val="006077E0"/>
    <w:rsid w:val="0064222A"/>
    <w:rsid w:val="007D16BC"/>
    <w:rsid w:val="007F048D"/>
    <w:rsid w:val="007F70EC"/>
    <w:rsid w:val="00816A53"/>
    <w:rsid w:val="00863D49"/>
    <w:rsid w:val="00900B3C"/>
    <w:rsid w:val="0093781F"/>
    <w:rsid w:val="009E2556"/>
    <w:rsid w:val="00A058AD"/>
    <w:rsid w:val="00AB5D46"/>
    <w:rsid w:val="00BA10E4"/>
    <w:rsid w:val="00BB0F04"/>
    <w:rsid w:val="00C07387"/>
    <w:rsid w:val="00C632F0"/>
    <w:rsid w:val="00CE616C"/>
    <w:rsid w:val="00D1309B"/>
    <w:rsid w:val="00D836E2"/>
    <w:rsid w:val="00DB7875"/>
    <w:rsid w:val="00DE00F9"/>
    <w:rsid w:val="00EA2585"/>
    <w:rsid w:val="00F31F18"/>
    <w:rsid w:val="00F40530"/>
    <w:rsid w:val="00F510FC"/>
    <w:rsid w:val="00F948BE"/>
    <w:rsid w:val="00FA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48BE"/>
    <w:pPr>
      <w:spacing w:after="0" w:line="360" w:lineRule="auto"/>
      <w:ind w:firstLine="706"/>
      <w:jc w:val="both"/>
    </w:pPr>
    <w:rPr>
      <w:rFonts w:ascii="Times New Roman" w:hAnsi="Times New Roman" w:cs="Lohit Devanagari"/>
      <w:kern w:val="2"/>
      <w:sz w:val="28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locked/>
    <w:rsid w:val="00F948BE"/>
    <w:rPr>
      <w:rFonts w:ascii="Times New Roman" w:eastAsia="Times New Roman" w:hAnsi="Times New Roman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ПОВРЕЖДЕНИЕ ЭНДОТЕЛИЯ И ОКИСЛИТЕЛЬНЫЙ СТРЕСС У ПАЦИЕНТОВ НА ВВ-ЭКМО С COVID-19 </vt:lpstr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ПОВРЕЖДЕНИЕ ЭНДОТЕЛИЯ И ОКИСЛИТЕЛЬНЫЙ СТРЕСС У ПАЦИЕНТОВ НА ВВ-ЭКМО С COVID-19 </dc:title>
  <dc:subject/>
  <dc:creator>Cardio-user</dc:creator>
  <cp:keywords/>
  <dc:description/>
  <cp:lastModifiedBy>w</cp:lastModifiedBy>
  <cp:revision>2</cp:revision>
  <dcterms:created xsi:type="dcterms:W3CDTF">2022-08-30T08:23:00Z</dcterms:created>
  <dcterms:modified xsi:type="dcterms:W3CDTF">2022-08-30T08:23:00Z</dcterms:modified>
</cp:coreProperties>
</file>